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3E41B3" w:rsidRPr="00A764AE">
        <w:trPr>
          <w:jc w:val="center"/>
        </w:trPr>
        <w:tc>
          <w:tcPr>
            <w:tcW w:w="9750" w:type="dxa"/>
            <w:tcBorders>
              <w:bottom w:val="single" w:sz="15" w:space="0" w:color="auto"/>
            </w:tcBorders>
            <w:vAlign w:val="center"/>
          </w:tcPr>
          <w:p w:rsidR="003E41B3" w:rsidRPr="00A764AE" w:rsidRDefault="00C330E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764A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НАИМЕНОВАНИЕ ОРГАНИЗАЦИИ</w:t>
            </w:r>
          </w:p>
        </w:tc>
      </w:tr>
      <w:tr w:rsidR="003E41B3" w:rsidRPr="00A764AE">
        <w:trPr>
          <w:jc w:val="center"/>
        </w:trPr>
        <w:tc>
          <w:tcPr>
            <w:tcW w:w="9750" w:type="dxa"/>
            <w:vAlign w:val="center"/>
          </w:tcPr>
          <w:p w:rsidR="003E41B3" w:rsidRPr="00A764AE" w:rsidRDefault="00C330E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764A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АДРЕС ОРГАНИЗАЦИИ</w:t>
            </w:r>
          </w:p>
        </w:tc>
      </w:tr>
    </w:tbl>
    <w:p w:rsidR="009574B9" w:rsidRPr="009574B9" w:rsidRDefault="009574B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9574B9" w:rsidRPr="009574B9" w:rsidRDefault="009574B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3E41B3" w:rsidRPr="00C62ECA" w:rsidRDefault="009574B9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pacing w:val="60"/>
          <w:sz w:val="28"/>
          <w:szCs w:val="28"/>
          <w:lang w:val="ru-RU"/>
        </w:rPr>
      </w:pPr>
      <w:r w:rsidRPr="00C62ECA">
        <w:rPr>
          <w:rFonts w:ascii="Times New Roman" w:hAnsi="Times New Roman" w:cs="Times New Roman"/>
          <w:b/>
          <w:bCs/>
          <w:caps/>
          <w:color w:val="000000"/>
          <w:spacing w:val="60"/>
          <w:sz w:val="28"/>
          <w:szCs w:val="28"/>
        </w:rPr>
        <w:t>Приказ</w:t>
      </w:r>
    </w:p>
    <w:p w:rsidR="00D33658" w:rsidRPr="00D33658" w:rsidRDefault="00D33658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50"/>
        <w:gridCol w:w="2250"/>
      </w:tblGrid>
      <w:tr w:rsidR="003E41B3" w:rsidRPr="009574B9">
        <w:trPr>
          <w:jc w:val="right"/>
        </w:trPr>
        <w:tc>
          <w:tcPr>
            <w:tcW w:w="22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3E41B3" w:rsidRPr="009574B9" w:rsidRDefault="0095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B9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A764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574B9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2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3E41B3" w:rsidRPr="009574B9" w:rsidRDefault="0095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B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A764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574B9">
              <w:rPr>
                <w:rFonts w:ascii="Times New Roman" w:hAnsi="Times New Roman" w:cs="Times New Roman"/>
                <w:sz w:val="28"/>
                <w:szCs w:val="28"/>
              </w:rPr>
              <w:t>составления</w:t>
            </w:r>
          </w:p>
        </w:tc>
        <w:tc>
          <w:tcPr>
            <w:tcW w:w="2250" w:type="dxa"/>
            <w:vAlign w:val="center"/>
          </w:tcPr>
          <w:p w:rsidR="003E41B3" w:rsidRPr="009574B9" w:rsidRDefault="003E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1B3" w:rsidRPr="009574B9">
        <w:trPr>
          <w:jc w:val="right"/>
        </w:trPr>
        <w:tc>
          <w:tcPr>
            <w:tcW w:w="22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3E41B3" w:rsidRPr="009574B9" w:rsidRDefault="003E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3E41B3" w:rsidRPr="009574B9" w:rsidRDefault="003E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3E41B3" w:rsidRPr="009574B9" w:rsidRDefault="003E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1B3" w:rsidRPr="009574B9">
        <w:trPr>
          <w:jc w:val="right"/>
        </w:trPr>
        <w:tc>
          <w:tcPr>
            <w:tcW w:w="2250" w:type="dxa"/>
            <w:vAlign w:val="center"/>
          </w:tcPr>
          <w:p w:rsidR="003E41B3" w:rsidRPr="009574B9" w:rsidRDefault="003E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3E41B3" w:rsidRPr="009574B9" w:rsidRDefault="003E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3E41B3" w:rsidRPr="009574B9" w:rsidRDefault="0095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B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E41B3" w:rsidRPr="009574B9">
        <w:trPr>
          <w:jc w:val="right"/>
        </w:trPr>
        <w:tc>
          <w:tcPr>
            <w:tcW w:w="2250" w:type="dxa"/>
            <w:vAlign w:val="center"/>
          </w:tcPr>
          <w:p w:rsidR="003E41B3" w:rsidRPr="009574B9" w:rsidRDefault="003E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3E41B3" w:rsidRPr="009574B9" w:rsidRDefault="0095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2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3E41B3" w:rsidRPr="009574B9" w:rsidRDefault="003E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1B3" w:rsidRPr="009574B9">
        <w:trPr>
          <w:jc w:val="right"/>
        </w:trPr>
        <w:tc>
          <w:tcPr>
            <w:tcW w:w="2250" w:type="dxa"/>
            <w:vAlign w:val="center"/>
          </w:tcPr>
          <w:p w:rsidR="003E41B3" w:rsidRPr="009574B9" w:rsidRDefault="003E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3E41B3" w:rsidRPr="009574B9" w:rsidRDefault="0095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B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2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3E41B3" w:rsidRPr="009574B9" w:rsidRDefault="003E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1B3" w:rsidRPr="009574B9" w:rsidRDefault="003E41B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00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6000"/>
      </w:tblGrid>
      <w:tr w:rsidR="003E41B3" w:rsidRPr="00A764AE">
        <w:tc>
          <w:tcPr>
            <w:tcW w:w="6000" w:type="dxa"/>
          </w:tcPr>
          <w:p w:rsidR="003E41B3" w:rsidRPr="009574B9" w:rsidRDefault="009574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74B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назначении лица, ответственного за пожарную безопасность</w:t>
            </w:r>
          </w:p>
        </w:tc>
      </w:tr>
    </w:tbl>
    <w:p w:rsidR="003E41B3" w:rsidRPr="009574B9" w:rsidRDefault="003E41B3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5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9750"/>
      </w:tblGrid>
      <w:tr w:rsidR="003E41B3" w:rsidRPr="00A764AE">
        <w:tc>
          <w:tcPr>
            <w:tcW w:w="9750" w:type="dxa"/>
          </w:tcPr>
          <w:p w:rsidR="003E41B3" w:rsidRPr="009574B9" w:rsidRDefault="009574B9" w:rsidP="00A764AE">
            <w:pPr>
              <w:ind w:firstLine="5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74B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соответствии с Федеральным законом от 21 декабря 1994 г. </w:t>
            </w:r>
            <w:r w:rsidRPr="0095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9574B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69-ФЗ "О пожарной безопасности", в целях обеспечения пожарной безопасности в </w:t>
            </w:r>
            <w:r w:rsidR="00C330E8" w:rsidRPr="00A764A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НАИМЕНОВАНИЕ ОБЪЕКТА</w:t>
            </w:r>
            <w:r w:rsidRPr="009574B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а также выполнения противопожарных мероприятий, в соответствии с Федеральным законом РФ от 22.07.2008 г. № 123-ФЗ «Технический регламент о требованиях пожарной безопасности» и «Правилами противопожарного режима в Российской Федерации», утвержденных постановлением Правительства РФ №</w:t>
            </w:r>
            <w:r w:rsidR="00A764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74B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1479 от 16 сентября 2020 г.,</w:t>
            </w:r>
          </w:p>
        </w:tc>
      </w:tr>
    </w:tbl>
    <w:p w:rsidR="003E41B3" w:rsidRPr="009574B9" w:rsidRDefault="003E41B3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600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6000"/>
      </w:tblGrid>
      <w:tr w:rsidR="003E41B3" w:rsidRPr="009574B9">
        <w:tc>
          <w:tcPr>
            <w:tcW w:w="6000" w:type="dxa"/>
          </w:tcPr>
          <w:p w:rsidR="003E41B3" w:rsidRPr="009574B9" w:rsidRDefault="009574B9" w:rsidP="00957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ПРИКАЗЫВАЮ:</w:t>
            </w:r>
          </w:p>
        </w:tc>
      </w:tr>
    </w:tbl>
    <w:p w:rsidR="003E41B3" w:rsidRPr="009574B9" w:rsidRDefault="009574B9" w:rsidP="009574B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B9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Ответственным за пожарную безопасность, за контроль соблюдения работниками требований пожарной безопасности в </w:t>
      </w:r>
      <w:r w:rsidR="00C330E8" w:rsidRPr="00A764AE">
        <w:rPr>
          <w:rFonts w:ascii="Times New Roman" w:hAnsi="Times New Roman" w:cs="Times New Roman"/>
          <w:color w:val="FF0000"/>
          <w:sz w:val="28"/>
          <w:szCs w:val="28"/>
          <w:lang w:val="ru-RU"/>
        </w:rPr>
        <w:t>НАИМЕНОВАНИЕ</w:t>
      </w:r>
      <w:r w:rsidR="00C330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330E8" w:rsidRPr="00A764AE">
        <w:rPr>
          <w:rFonts w:ascii="Times New Roman" w:hAnsi="Times New Roman" w:cs="Times New Roman"/>
          <w:color w:val="FF0000"/>
          <w:sz w:val="28"/>
          <w:szCs w:val="28"/>
          <w:lang w:val="ru-RU"/>
        </w:rPr>
        <w:t>ОБЪЕКТА</w:t>
      </w:r>
      <w:r w:rsidRPr="009574B9">
        <w:rPr>
          <w:rFonts w:ascii="Times New Roman" w:hAnsi="Times New Roman" w:cs="Times New Roman"/>
          <w:sz w:val="28"/>
          <w:szCs w:val="28"/>
          <w:lang w:val="ru-RU"/>
        </w:rPr>
        <w:t xml:space="preserve">, за  соблюдение и обеспечение противопожарного режима назначается </w:t>
      </w:r>
      <w:r w:rsidR="00C330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30E8" w:rsidRPr="00A764AE">
        <w:rPr>
          <w:rFonts w:ascii="Times New Roman" w:hAnsi="Times New Roman" w:cs="Times New Roman"/>
          <w:color w:val="FF0000"/>
          <w:sz w:val="28"/>
          <w:szCs w:val="28"/>
          <w:lang w:val="ru-RU"/>
        </w:rPr>
        <w:t>ФИО НАЗНАЧАЕМОГО</w:t>
      </w:r>
      <w:r w:rsidRPr="009574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41B3" w:rsidRPr="009574B9" w:rsidRDefault="009574B9" w:rsidP="009574B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B9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Ответственному лицу за пожарную безопасность в </w:t>
      </w:r>
      <w:r w:rsidR="00C330E8" w:rsidRPr="00A764AE">
        <w:rPr>
          <w:rFonts w:ascii="Times New Roman" w:hAnsi="Times New Roman" w:cs="Times New Roman"/>
          <w:color w:val="FF0000"/>
          <w:sz w:val="28"/>
          <w:szCs w:val="28"/>
          <w:lang w:val="ru-RU"/>
        </w:rPr>
        <w:t>НАИМЕНОВАНИЕ ОБЪЕКТА</w:t>
      </w:r>
      <w:r w:rsidRPr="009574B9">
        <w:rPr>
          <w:rFonts w:ascii="Times New Roman" w:hAnsi="Times New Roman" w:cs="Times New Roman"/>
          <w:sz w:val="28"/>
          <w:szCs w:val="28"/>
          <w:lang w:val="ru-RU"/>
        </w:rPr>
        <w:t xml:space="preserve"> назначить ответственных за пожарную безопасность в помещениях.  Список лиц, назначенных ответственными за пожарную безопасность в помещениях </w:t>
      </w:r>
      <w:r w:rsidR="00C330E8" w:rsidRPr="00A764AE">
        <w:rPr>
          <w:rFonts w:ascii="Times New Roman" w:hAnsi="Times New Roman" w:cs="Times New Roman"/>
          <w:color w:val="FF0000"/>
          <w:sz w:val="28"/>
          <w:szCs w:val="28"/>
          <w:lang w:val="ru-RU"/>
        </w:rPr>
        <w:t>НАИМЕНОВАНИЕ ОБЪЕКТА</w:t>
      </w:r>
      <w:r w:rsidRPr="009574B9">
        <w:rPr>
          <w:rFonts w:ascii="Times New Roman" w:hAnsi="Times New Roman" w:cs="Times New Roman"/>
          <w:sz w:val="28"/>
          <w:szCs w:val="28"/>
          <w:lang w:val="ru-RU"/>
        </w:rPr>
        <w:t xml:space="preserve"> подготовить в недельный срок с момента вступления в силу настоящего приказа.</w:t>
      </w:r>
    </w:p>
    <w:p w:rsidR="003E41B3" w:rsidRPr="009574B9" w:rsidRDefault="009574B9" w:rsidP="009574B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B9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настоящего приказа довести до упомянутых в нем лиц. </w:t>
      </w:r>
    </w:p>
    <w:p w:rsidR="003E41B3" w:rsidRPr="009574B9" w:rsidRDefault="009574B9" w:rsidP="009574B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B9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приказа оставляю за собой.</w:t>
      </w:r>
    </w:p>
    <w:p w:rsidR="003E41B3" w:rsidRPr="009574B9" w:rsidRDefault="003E41B3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2250"/>
        <w:gridCol w:w="36"/>
        <w:gridCol w:w="2100"/>
        <w:gridCol w:w="36"/>
        <w:gridCol w:w="2400"/>
      </w:tblGrid>
      <w:tr w:rsidR="003E41B3" w:rsidRPr="009574B9">
        <w:trPr>
          <w:jc w:val="center"/>
        </w:trPr>
        <w:tc>
          <w:tcPr>
            <w:tcW w:w="3000" w:type="dxa"/>
            <w:vAlign w:val="center"/>
          </w:tcPr>
          <w:p w:rsidR="002948E8" w:rsidRDefault="009574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5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  <w:p w:rsidR="003E41B3" w:rsidRPr="009574B9" w:rsidRDefault="0095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2250" w:type="dxa"/>
            <w:tcBorders>
              <w:bottom w:val="single" w:sz="15" w:space="0" w:color="auto"/>
            </w:tcBorders>
            <w:vAlign w:val="center"/>
          </w:tcPr>
          <w:p w:rsidR="003E41B3" w:rsidRPr="009574B9" w:rsidRDefault="003E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" w:type="dxa"/>
            <w:vAlign w:val="center"/>
          </w:tcPr>
          <w:p w:rsidR="003E41B3" w:rsidRPr="009574B9" w:rsidRDefault="003E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15" w:space="0" w:color="auto"/>
            </w:tcBorders>
            <w:vAlign w:val="center"/>
          </w:tcPr>
          <w:p w:rsidR="003E41B3" w:rsidRPr="009574B9" w:rsidRDefault="003E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" w:type="dxa"/>
            <w:vAlign w:val="center"/>
          </w:tcPr>
          <w:p w:rsidR="003E41B3" w:rsidRPr="009574B9" w:rsidRDefault="003E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15" w:space="0" w:color="auto"/>
            </w:tcBorders>
            <w:vAlign w:val="center"/>
          </w:tcPr>
          <w:p w:rsidR="003E41B3" w:rsidRPr="009574B9" w:rsidRDefault="003E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1B3" w:rsidRPr="009574B9">
        <w:trPr>
          <w:jc w:val="center"/>
        </w:trPr>
        <w:tc>
          <w:tcPr>
            <w:tcW w:w="3000" w:type="dxa"/>
            <w:vAlign w:val="center"/>
          </w:tcPr>
          <w:p w:rsidR="003E41B3" w:rsidRPr="009574B9" w:rsidRDefault="003E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3E41B3" w:rsidRPr="009574B9" w:rsidRDefault="0095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B9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5" w:type="dxa"/>
            <w:vAlign w:val="center"/>
          </w:tcPr>
          <w:p w:rsidR="003E41B3" w:rsidRPr="009574B9" w:rsidRDefault="003E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3E41B3" w:rsidRPr="009574B9" w:rsidRDefault="0095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B9">
              <w:rPr>
                <w:rFonts w:ascii="Times New Roman" w:hAnsi="Times New Roman" w:cs="Times New Roman"/>
                <w:sz w:val="28"/>
                <w:szCs w:val="28"/>
              </w:rPr>
              <w:t>(личная</w:t>
            </w:r>
            <w:r w:rsidR="00D336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574B9">
              <w:rPr>
                <w:rFonts w:ascii="Times New Roman" w:hAnsi="Times New Roman" w:cs="Times New Roman"/>
                <w:sz w:val="28"/>
                <w:szCs w:val="28"/>
              </w:rPr>
              <w:t>подпись)</w:t>
            </w:r>
          </w:p>
        </w:tc>
        <w:tc>
          <w:tcPr>
            <w:tcW w:w="15" w:type="dxa"/>
            <w:vAlign w:val="center"/>
          </w:tcPr>
          <w:p w:rsidR="003E41B3" w:rsidRPr="009574B9" w:rsidRDefault="003E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E41B3" w:rsidRPr="009574B9" w:rsidRDefault="0095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B9">
              <w:rPr>
                <w:rFonts w:ascii="Times New Roman" w:hAnsi="Times New Roman" w:cs="Times New Roman"/>
                <w:sz w:val="28"/>
                <w:szCs w:val="28"/>
              </w:rPr>
              <w:t>(расшифровка</w:t>
            </w:r>
            <w:r w:rsidR="00D336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574B9">
              <w:rPr>
                <w:rFonts w:ascii="Times New Roman" w:hAnsi="Times New Roman" w:cs="Times New Roman"/>
                <w:sz w:val="28"/>
                <w:szCs w:val="28"/>
              </w:rPr>
              <w:t>подписи)</w:t>
            </w:r>
          </w:p>
        </w:tc>
      </w:tr>
    </w:tbl>
    <w:p w:rsidR="003E41B3" w:rsidRPr="009574B9" w:rsidRDefault="003E41B3">
      <w:pPr>
        <w:rPr>
          <w:rFonts w:ascii="Times New Roman" w:hAnsi="Times New Roman" w:cs="Times New Roman"/>
          <w:sz w:val="28"/>
          <w:szCs w:val="28"/>
        </w:rPr>
      </w:pPr>
    </w:p>
    <w:p w:rsidR="003E41B3" w:rsidRPr="009574B9" w:rsidRDefault="009574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74B9">
        <w:rPr>
          <w:rFonts w:ascii="Times New Roman" w:hAnsi="Times New Roman" w:cs="Times New Roman"/>
          <w:color w:val="000000"/>
          <w:spacing w:val="1"/>
          <w:sz w:val="28"/>
          <w:szCs w:val="28"/>
        </w:rPr>
        <w:t>С приказом</w:t>
      </w:r>
      <w:r w:rsidR="00A764AE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574B9">
        <w:rPr>
          <w:rFonts w:ascii="Times New Roman" w:hAnsi="Times New Roman" w:cs="Times New Roman"/>
          <w:color w:val="000000"/>
          <w:spacing w:val="1"/>
          <w:sz w:val="28"/>
          <w:szCs w:val="28"/>
        </w:rPr>
        <w:t>ознакомлен:</w:t>
      </w:r>
    </w:p>
    <w:sectPr w:rsidR="003E41B3" w:rsidRPr="009574B9" w:rsidSect="00006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5" w:right="570" w:bottom="570" w:left="115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F32" w:rsidRDefault="00247F32" w:rsidP="003306B9">
      <w:pPr>
        <w:spacing w:line="240" w:lineRule="auto"/>
      </w:pPr>
      <w:r>
        <w:separator/>
      </w:r>
    </w:p>
  </w:endnote>
  <w:endnote w:type="continuationSeparator" w:id="1">
    <w:p w:rsidR="00247F32" w:rsidRDefault="00247F32" w:rsidP="00330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B9" w:rsidRDefault="003306B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B9" w:rsidRDefault="003306B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B9" w:rsidRDefault="003306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F32" w:rsidRDefault="00247F32" w:rsidP="003306B9">
      <w:pPr>
        <w:spacing w:line="240" w:lineRule="auto"/>
      </w:pPr>
      <w:r>
        <w:separator/>
      </w:r>
    </w:p>
  </w:footnote>
  <w:footnote w:type="continuationSeparator" w:id="1">
    <w:p w:rsidR="00247F32" w:rsidRDefault="00247F32" w:rsidP="003306B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B9" w:rsidRDefault="003306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B9" w:rsidRDefault="003306B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B9" w:rsidRDefault="003306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F272A8"/>
    <w:multiLevelType w:val="hybridMultilevel"/>
    <w:tmpl w:val="19DE9B5C"/>
    <w:lvl w:ilvl="0" w:tplc="84063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CE64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E621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FCACB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1FE5C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70CA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B0C97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6986F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1649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D95B0F8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E41B3"/>
    <w:rsid w:val="000062D1"/>
    <w:rsid w:val="00247F32"/>
    <w:rsid w:val="002948E8"/>
    <w:rsid w:val="003306B9"/>
    <w:rsid w:val="003E41B3"/>
    <w:rsid w:val="009574B9"/>
    <w:rsid w:val="00A764AE"/>
    <w:rsid w:val="00AD31F7"/>
    <w:rsid w:val="00C330E8"/>
    <w:rsid w:val="00C62ECA"/>
    <w:rsid w:val="00D33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D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062D1"/>
    <w:rPr>
      <w:vertAlign w:val="superscript"/>
    </w:rPr>
  </w:style>
  <w:style w:type="paragraph" w:styleId="a4">
    <w:name w:val="header"/>
    <w:basedOn w:val="a"/>
    <w:link w:val="a5"/>
    <w:uiPriority w:val="99"/>
    <w:semiHidden/>
    <w:unhideWhenUsed/>
    <w:rsid w:val="003306B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06B9"/>
  </w:style>
  <w:style w:type="paragraph" w:styleId="a6">
    <w:name w:val="footer"/>
    <w:basedOn w:val="a"/>
    <w:link w:val="a7"/>
    <w:uiPriority w:val="99"/>
    <w:semiHidden/>
    <w:unhideWhenUsed/>
    <w:rsid w:val="003306B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0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1210</Characters>
  <Application>Microsoft Office Word</Application>
  <DocSecurity>0</DocSecurity>
  <Lines>10</Lines>
  <Paragraphs>2</Paragraphs>
  <ScaleCrop>false</ScaleCrop>
  <Manager/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2024-07-31T09:47:00Z</dcterms:created>
  <dcterms:modified xsi:type="dcterms:W3CDTF">2024-07-31T09:47:00Z</dcterms:modified>
  <cp:category/>
</cp:coreProperties>
</file>